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0C3" w:rsidRDefault="000440C3">
      <w:pPr>
        <w:jc w:val="center"/>
        <w:outlineLvl w:val="0"/>
        <w:rPr>
          <w:rFonts w:ascii="宋体" w:cs="宋体"/>
          <w:sz w:val="32"/>
          <w:szCs w:val="32"/>
        </w:rPr>
      </w:pPr>
      <w:bookmarkStart w:id="0" w:name="_Toc26379"/>
      <w:bookmarkStart w:id="1" w:name="_Toc13133"/>
      <w:r>
        <w:rPr>
          <w:rFonts w:ascii="宋体" w:hAnsi="宋体" w:cs="宋体" w:hint="eastAsia"/>
          <w:sz w:val="32"/>
          <w:szCs w:val="32"/>
        </w:rPr>
        <w:t>打印设置工具</w:t>
      </w:r>
      <w:bookmarkEnd w:id="0"/>
      <w:bookmarkEnd w:id="1"/>
    </w:p>
    <w:p w:rsidR="000440C3" w:rsidRDefault="000440C3">
      <w:pPr>
        <w:outlineLvl w:val="0"/>
        <w:rPr>
          <w:rFonts w:ascii="宋体" w:cs="宋体"/>
          <w:sz w:val="32"/>
          <w:szCs w:val="32"/>
        </w:rPr>
      </w:pPr>
    </w:p>
    <w:p w:rsidR="000440C3" w:rsidRDefault="000440C3">
      <w:pPr>
        <w:outlineLvl w:val="0"/>
        <w:rPr>
          <w:rFonts w:ascii="宋体" w:cs="宋体"/>
          <w:sz w:val="32"/>
          <w:szCs w:val="32"/>
        </w:rPr>
      </w:pPr>
    </w:p>
    <w:p w:rsidR="000440C3" w:rsidRDefault="000440C3">
      <w:pPr>
        <w:outlineLvl w:val="0"/>
        <w:rPr>
          <w:rFonts w:ascii="宋体" w:cs="宋体"/>
          <w:sz w:val="32"/>
          <w:szCs w:val="32"/>
        </w:rPr>
      </w:pPr>
    </w:p>
    <w:p w:rsidR="000440C3" w:rsidRDefault="000440C3">
      <w:pPr>
        <w:outlineLvl w:val="0"/>
        <w:rPr>
          <w:rFonts w:ascii="宋体" w:cs="宋体"/>
          <w:sz w:val="32"/>
          <w:szCs w:val="32"/>
        </w:rPr>
      </w:pPr>
    </w:p>
    <w:p w:rsidR="000440C3" w:rsidRDefault="000440C3">
      <w:pPr>
        <w:jc w:val="center"/>
        <w:outlineLvl w:val="0"/>
        <w:rPr>
          <w:rFonts w:ascii="宋体" w:cs="宋体"/>
          <w:sz w:val="32"/>
          <w:szCs w:val="32"/>
        </w:rPr>
      </w:pPr>
      <w:bookmarkStart w:id="2" w:name="_Toc28427"/>
      <w:bookmarkStart w:id="3" w:name="_Toc16218"/>
      <w:r>
        <w:rPr>
          <w:rFonts w:ascii="宋体" w:hAnsi="宋体" w:cs="宋体" w:hint="eastAsia"/>
          <w:sz w:val="32"/>
          <w:szCs w:val="32"/>
        </w:rPr>
        <w:t>目录</w:t>
      </w:r>
      <w:bookmarkEnd w:id="2"/>
      <w:bookmarkEnd w:id="3"/>
    </w:p>
    <w:bookmarkStart w:id="4" w:name="_GoBack"/>
    <w:bookmarkEnd w:id="4"/>
    <w:p w:rsidR="000440C3" w:rsidRDefault="000440C3">
      <w:pPr>
        <w:pStyle w:val="TOC1"/>
        <w:tabs>
          <w:tab w:val="right" w:leader="dot" w:pos="8306"/>
        </w:tabs>
      </w:pPr>
      <w:r>
        <w:fldChar w:fldCharType="begin"/>
      </w:r>
      <w:r>
        <w:instrText xml:space="preserve">TOC \o "1-3" \h \u </w:instrText>
      </w:r>
      <w:r>
        <w:fldChar w:fldCharType="separate"/>
      </w:r>
    </w:p>
    <w:p w:rsidR="000440C3" w:rsidRDefault="000440C3">
      <w:pPr>
        <w:pStyle w:val="TOC1"/>
        <w:tabs>
          <w:tab w:val="right" w:leader="dot" w:pos="8306"/>
        </w:tabs>
      </w:pPr>
      <w:hyperlink w:anchor="_Toc8345" w:history="1">
        <w:r>
          <w:rPr>
            <w:rFonts w:ascii="宋体" w:hAnsi="宋体" w:cs="宋体"/>
            <w:szCs w:val="32"/>
          </w:rPr>
          <w:t>1.</w:t>
        </w:r>
        <w:r>
          <w:rPr>
            <w:rFonts w:ascii="宋体" w:hAnsi="宋体" w:cs="宋体" w:hint="eastAsia"/>
            <w:szCs w:val="32"/>
          </w:rPr>
          <w:t>通讯端口</w:t>
        </w:r>
        <w:r>
          <w:tab/>
        </w:r>
        <w:fldSimple w:instr=" PAGEREF _Toc8345 ">
          <w:r>
            <w:rPr>
              <w:noProof/>
            </w:rPr>
            <w:t>1</w:t>
          </w:r>
        </w:fldSimple>
      </w:hyperlink>
    </w:p>
    <w:p w:rsidR="000440C3" w:rsidRDefault="000440C3">
      <w:pPr>
        <w:pStyle w:val="TOC1"/>
        <w:tabs>
          <w:tab w:val="right" w:leader="dot" w:pos="8306"/>
        </w:tabs>
      </w:pPr>
      <w:hyperlink w:anchor="_Toc10582" w:history="1">
        <w:r>
          <w:rPr>
            <w:rFonts w:ascii="宋体" w:hAnsi="宋体" w:cs="宋体"/>
            <w:szCs w:val="32"/>
          </w:rPr>
          <w:t>2.</w:t>
        </w:r>
        <w:r>
          <w:rPr>
            <w:rFonts w:ascii="宋体" w:hAnsi="宋体" w:cs="宋体" w:hint="eastAsia"/>
            <w:szCs w:val="32"/>
          </w:rPr>
          <w:t>设置模块</w:t>
        </w:r>
        <w:r>
          <w:tab/>
        </w:r>
        <w:fldSimple w:instr=" PAGEREF _Toc10582 ">
          <w:r>
            <w:rPr>
              <w:noProof/>
            </w:rPr>
            <w:t>1</w:t>
          </w:r>
        </w:fldSimple>
      </w:hyperlink>
    </w:p>
    <w:p w:rsidR="000440C3" w:rsidRDefault="000440C3">
      <w:pPr>
        <w:pStyle w:val="TOC2"/>
        <w:tabs>
          <w:tab w:val="right" w:leader="dot" w:pos="8306"/>
        </w:tabs>
      </w:pPr>
      <w:hyperlink w:anchor="_Toc5026" w:history="1">
        <w:r>
          <w:rPr>
            <w:rFonts w:ascii="宋体" w:hAnsi="宋体" w:cs="宋体"/>
            <w:szCs w:val="30"/>
          </w:rPr>
          <w:t>2.1</w:t>
        </w:r>
        <w:r>
          <w:rPr>
            <w:rFonts w:ascii="宋体" w:hAnsi="宋体" w:cs="宋体" w:hint="eastAsia"/>
            <w:szCs w:val="30"/>
          </w:rPr>
          <w:t>基本</w:t>
        </w:r>
        <w:r>
          <w:tab/>
        </w:r>
        <w:fldSimple w:instr=" PAGEREF _Toc5026 ">
          <w:r>
            <w:rPr>
              <w:noProof/>
            </w:rPr>
            <w:t>1</w:t>
          </w:r>
        </w:fldSimple>
      </w:hyperlink>
    </w:p>
    <w:p w:rsidR="000440C3" w:rsidRDefault="000440C3">
      <w:pPr>
        <w:pStyle w:val="TOC2"/>
        <w:tabs>
          <w:tab w:val="right" w:leader="dot" w:pos="8306"/>
        </w:tabs>
      </w:pPr>
      <w:hyperlink w:anchor="_Toc26981" w:history="1">
        <w:r>
          <w:rPr>
            <w:rFonts w:ascii="宋体" w:hAnsi="宋体" w:cs="宋体"/>
            <w:szCs w:val="30"/>
          </w:rPr>
          <w:t>2.2</w:t>
        </w:r>
        <w:r>
          <w:rPr>
            <w:rFonts w:ascii="宋体" w:hAnsi="宋体" w:cs="宋体" w:hint="eastAsia"/>
            <w:szCs w:val="30"/>
          </w:rPr>
          <w:t>以太网</w:t>
        </w:r>
        <w:r>
          <w:tab/>
        </w:r>
        <w:fldSimple w:instr=" PAGEREF _Toc26981 ">
          <w:r>
            <w:rPr>
              <w:noProof/>
            </w:rPr>
            <w:t>3</w:t>
          </w:r>
        </w:fldSimple>
      </w:hyperlink>
    </w:p>
    <w:p w:rsidR="000440C3" w:rsidRDefault="000440C3">
      <w:pPr>
        <w:pStyle w:val="TOC2"/>
        <w:tabs>
          <w:tab w:val="right" w:leader="dot" w:pos="8306"/>
        </w:tabs>
      </w:pPr>
      <w:hyperlink w:anchor="_Toc919" w:history="1">
        <w:r>
          <w:rPr>
            <w:rFonts w:ascii="宋体" w:hAnsi="宋体" w:cs="宋体"/>
            <w:szCs w:val="30"/>
          </w:rPr>
          <w:t>2.3 WIFI</w:t>
        </w:r>
        <w:r>
          <w:tab/>
        </w:r>
        <w:fldSimple w:instr=" PAGEREF _Toc919 ">
          <w:r>
            <w:rPr>
              <w:noProof/>
            </w:rPr>
            <w:t>3</w:t>
          </w:r>
        </w:fldSimple>
      </w:hyperlink>
    </w:p>
    <w:p w:rsidR="000440C3" w:rsidRDefault="000440C3">
      <w:pPr>
        <w:pStyle w:val="TOC2"/>
        <w:tabs>
          <w:tab w:val="right" w:leader="dot" w:pos="8306"/>
        </w:tabs>
      </w:pPr>
      <w:hyperlink w:anchor="_Toc5701" w:history="1">
        <w:r>
          <w:rPr>
            <w:rFonts w:ascii="宋体" w:hAnsi="宋体" w:cs="宋体"/>
            <w:szCs w:val="30"/>
          </w:rPr>
          <w:t xml:space="preserve">2.4 </w:t>
        </w:r>
        <w:r>
          <w:rPr>
            <w:rFonts w:ascii="宋体" w:hAnsi="宋体" w:cs="宋体" w:hint="eastAsia"/>
            <w:szCs w:val="30"/>
          </w:rPr>
          <w:t>蓝牙</w:t>
        </w:r>
        <w:r>
          <w:tab/>
        </w:r>
        <w:fldSimple w:instr=" PAGEREF _Toc5701 ">
          <w:r>
            <w:rPr>
              <w:noProof/>
            </w:rPr>
            <w:t>3</w:t>
          </w:r>
        </w:fldSimple>
      </w:hyperlink>
    </w:p>
    <w:p w:rsidR="000440C3" w:rsidRDefault="000440C3">
      <w:pPr>
        <w:pStyle w:val="TOC2"/>
        <w:tabs>
          <w:tab w:val="right" w:leader="dot" w:pos="8306"/>
        </w:tabs>
      </w:pPr>
      <w:hyperlink w:anchor="_Toc24413" w:history="1">
        <w:r>
          <w:rPr>
            <w:rFonts w:ascii="宋体" w:hAnsi="宋体" w:cs="宋体"/>
            <w:szCs w:val="30"/>
          </w:rPr>
          <w:t xml:space="preserve">2.5 </w:t>
        </w:r>
        <w:r>
          <w:rPr>
            <w:rFonts w:ascii="宋体" w:hAnsi="宋体" w:cs="宋体" w:hint="eastAsia"/>
            <w:szCs w:val="30"/>
          </w:rPr>
          <w:t>黑标</w:t>
        </w:r>
        <w:r>
          <w:tab/>
        </w:r>
        <w:fldSimple w:instr=" PAGEREF _Toc24413 ">
          <w:r>
            <w:rPr>
              <w:noProof/>
            </w:rPr>
            <w:t>4</w:t>
          </w:r>
        </w:fldSimple>
      </w:hyperlink>
    </w:p>
    <w:p w:rsidR="000440C3" w:rsidRDefault="000440C3">
      <w:pPr>
        <w:pStyle w:val="TOC2"/>
        <w:tabs>
          <w:tab w:val="right" w:leader="dot" w:pos="8306"/>
        </w:tabs>
      </w:pPr>
      <w:hyperlink w:anchor="_Toc20956" w:history="1">
        <w:r>
          <w:rPr>
            <w:rFonts w:ascii="宋体" w:hAnsi="宋体" w:cs="宋体"/>
            <w:szCs w:val="30"/>
          </w:rPr>
          <w:t xml:space="preserve">2.6 </w:t>
        </w:r>
        <w:r>
          <w:rPr>
            <w:rFonts w:ascii="宋体" w:hAnsi="宋体" w:cs="宋体" w:hint="eastAsia"/>
            <w:szCs w:val="30"/>
          </w:rPr>
          <w:t>下载</w:t>
        </w:r>
        <w:r>
          <w:tab/>
        </w:r>
        <w:fldSimple w:instr=" PAGEREF _Toc20956 ">
          <w:r>
            <w:rPr>
              <w:noProof/>
            </w:rPr>
            <w:t>4</w:t>
          </w:r>
        </w:fldSimple>
      </w:hyperlink>
    </w:p>
    <w:p w:rsidR="000440C3" w:rsidRDefault="000440C3">
      <w:pPr>
        <w:pStyle w:val="TOC2"/>
        <w:tabs>
          <w:tab w:val="right" w:leader="dot" w:pos="8306"/>
        </w:tabs>
      </w:pPr>
      <w:hyperlink w:anchor="_Toc23928" w:history="1">
        <w:r>
          <w:rPr>
            <w:rFonts w:ascii="宋体" w:hAnsi="宋体" w:cs="宋体"/>
            <w:szCs w:val="30"/>
          </w:rPr>
          <w:t xml:space="preserve">2.7 </w:t>
        </w:r>
        <w:r>
          <w:rPr>
            <w:rFonts w:ascii="宋体" w:hAnsi="宋体" w:cs="宋体" w:hint="eastAsia"/>
            <w:szCs w:val="30"/>
          </w:rPr>
          <w:t>硬件</w:t>
        </w:r>
        <w:r>
          <w:tab/>
        </w:r>
        <w:fldSimple w:instr=" PAGEREF _Toc23928 ">
          <w:r>
            <w:rPr>
              <w:noProof/>
            </w:rPr>
            <w:t>5</w:t>
          </w:r>
        </w:fldSimple>
      </w:hyperlink>
    </w:p>
    <w:p w:rsidR="000440C3" w:rsidRDefault="000440C3">
      <w:r>
        <w:fldChar w:fldCharType="end"/>
      </w:r>
    </w:p>
    <w:p w:rsidR="000440C3" w:rsidRDefault="000440C3"/>
    <w:p w:rsidR="000440C3" w:rsidRDefault="000440C3">
      <w:pPr>
        <w:sectPr w:rsidR="000440C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pPr>
    </w:p>
    <w:p w:rsidR="000440C3" w:rsidRDefault="000440C3">
      <w:pPr>
        <w:outlineLvl w:val="0"/>
        <w:rPr>
          <w:rFonts w:ascii="宋体" w:cs="宋体"/>
          <w:sz w:val="32"/>
          <w:szCs w:val="32"/>
        </w:rPr>
      </w:pPr>
      <w:bookmarkStart w:id="5" w:name="_Toc8345"/>
      <w:r>
        <w:rPr>
          <w:rFonts w:ascii="宋体" w:hAnsi="宋体" w:cs="宋体"/>
          <w:sz w:val="32"/>
          <w:szCs w:val="32"/>
        </w:rPr>
        <w:t>1.</w:t>
      </w:r>
      <w:r>
        <w:rPr>
          <w:rFonts w:ascii="宋体" w:hAnsi="宋体" w:cs="宋体" w:hint="eastAsia"/>
          <w:sz w:val="32"/>
          <w:szCs w:val="32"/>
        </w:rPr>
        <w:t>通讯端口</w:t>
      </w:r>
      <w:bookmarkEnd w:id="5"/>
    </w:p>
    <w:p w:rsidR="000440C3" w:rsidRDefault="000440C3">
      <w:r>
        <w:rPr>
          <w:rFonts w:hint="eastAsia"/>
        </w:rPr>
        <w:t>通讯端口：驱动、串口、网口、</w:t>
      </w:r>
      <w:r>
        <w:t>USB</w:t>
      </w:r>
      <w:r>
        <w:rPr>
          <w:rFonts w:hint="eastAsia"/>
        </w:rPr>
        <w:t>并口；</w:t>
      </w:r>
    </w:p>
    <w:p w:rsidR="000440C3" w:rsidRDefault="000440C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273pt;height:272.25pt;visibility:visible">
            <v:imagedata r:id="rId13" o:title=""/>
          </v:shape>
        </w:pict>
      </w:r>
    </w:p>
    <w:p w:rsidR="000440C3" w:rsidRDefault="000440C3">
      <w:r>
        <w:rPr>
          <w:rFonts w:hint="eastAsia"/>
          <w:b/>
          <w:bCs/>
        </w:rPr>
        <w:t>驱动：</w:t>
      </w:r>
      <w:r>
        <w:rPr>
          <w:rFonts w:hint="eastAsia"/>
        </w:rPr>
        <w:t>驱动端点下拉框显示所有已安装的打印机</w:t>
      </w:r>
    </w:p>
    <w:p w:rsidR="000440C3" w:rsidRDefault="000440C3">
      <w:r>
        <w:rPr>
          <w:rFonts w:hint="eastAsia"/>
          <w:b/>
          <w:bCs/>
        </w:rPr>
        <w:t>串口：</w:t>
      </w:r>
      <w:r>
        <w:rPr>
          <w:rFonts w:hint="eastAsia"/>
        </w:rPr>
        <w:t>串口端点下拉框显示所有已分配设备的</w:t>
      </w:r>
      <w:r>
        <w:t>COM</w:t>
      </w:r>
      <w:r>
        <w:rPr>
          <w:rFonts w:hint="eastAsia"/>
        </w:rPr>
        <w:t>端口</w:t>
      </w:r>
    </w:p>
    <w:p w:rsidR="000440C3" w:rsidRDefault="000440C3">
      <w:r>
        <w:rPr>
          <w:rFonts w:hint="eastAsia"/>
          <w:b/>
          <w:bCs/>
        </w:rPr>
        <w:t>网口：</w:t>
      </w:r>
      <w:r>
        <w:rPr>
          <w:rFonts w:hint="eastAsia"/>
        </w:rPr>
        <w:t>点击右边的搜索，能检测到打印机通过网口连接到主机的所有打印机</w:t>
      </w:r>
      <w:r>
        <w:t>IP</w:t>
      </w:r>
      <w:r>
        <w:rPr>
          <w:rFonts w:hint="eastAsia"/>
        </w:rPr>
        <w:t>，呈现在下拉</w:t>
      </w:r>
      <w:r>
        <w:t xml:space="preserve">   </w:t>
      </w:r>
    </w:p>
    <w:p w:rsidR="000440C3" w:rsidRDefault="000440C3">
      <w:r>
        <w:t xml:space="preserve">      </w:t>
      </w:r>
      <w:r>
        <w:rPr>
          <w:rFonts w:hint="eastAsia"/>
        </w:rPr>
        <w:t>框中</w:t>
      </w:r>
    </w:p>
    <w:p w:rsidR="000440C3" w:rsidRDefault="000440C3">
      <w:r>
        <w:rPr>
          <w:b/>
          <w:bCs/>
        </w:rPr>
        <w:t>USB</w:t>
      </w:r>
      <w:r>
        <w:rPr>
          <w:rFonts w:hint="eastAsia"/>
          <w:b/>
          <w:bCs/>
        </w:rPr>
        <w:t>：</w:t>
      </w:r>
      <w:r>
        <w:t>USB</w:t>
      </w:r>
      <w:r>
        <w:rPr>
          <w:rFonts w:hint="eastAsia"/>
        </w:rPr>
        <w:t>端点下拉框显示所有通过</w:t>
      </w:r>
      <w:r>
        <w:t>USB</w:t>
      </w:r>
      <w:r>
        <w:rPr>
          <w:rFonts w:hint="eastAsia"/>
        </w:rPr>
        <w:t>打印口连接的打印机</w:t>
      </w:r>
    </w:p>
    <w:p w:rsidR="000440C3" w:rsidRDefault="000440C3">
      <w:r>
        <w:rPr>
          <w:rFonts w:hint="eastAsia"/>
          <w:b/>
          <w:bCs/>
        </w:rPr>
        <w:t>并口：</w:t>
      </w:r>
      <w:r>
        <w:rPr>
          <w:rFonts w:hint="eastAsia"/>
        </w:rPr>
        <w:t>并口端点下拉框显示所有已分配设备的</w:t>
      </w:r>
      <w:r>
        <w:t>LPT</w:t>
      </w:r>
      <w:r>
        <w:rPr>
          <w:rFonts w:hint="eastAsia"/>
        </w:rPr>
        <w:t>并行端口</w:t>
      </w:r>
    </w:p>
    <w:p w:rsidR="000440C3" w:rsidRDefault="000440C3"/>
    <w:p w:rsidR="000440C3" w:rsidRDefault="000440C3">
      <w:pPr>
        <w:rPr>
          <w:b/>
          <w:bCs/>
        </w:rPr>
      </w:pPr>
      <w:r>
        <w:rPr>
          <w:rFonts w:hint="eastAsia"/>
          <w:b/>
          <w:bCs/>
        </w:rPr>
        <w:t>注：选择端口后下方会提示当前端口，点击检查端口按钮会命令打印机打印一串文本请检查打印机输出以判断端口是否正确，正确后点击进入参数配置</w:t>
      </w:r>
      <w:r>
        <w:rPr>
          <w:b/>
          <w:bCs/>
        </w:rPr>
        <w:t>.</w:t>
      </w:r>
    </w:p>
    <w:p w:rsidR="000440C3" w:rsidRDefault="000440C3">
      <w:pPr>
        <w:outlineLvl w:val="0"/>
        <w:rPr>
          <w:rFonts w:ascii="宋体" w:cs="宋体"/>
          <w:sz w:val="32"/>
          <w:szCs w:val="32"/>
        </w:rPr>
      </w:pPr>
    </w:p>
    <w:p w:rsidR="000440C3" w:rsidRDefault="000440C3">
      <w:pPr>
        <w:outlineLvl w:val="0"/>
        <w:rPr>
          <w:rFonts w:ascii="宋体" w:cs="宋体"/>
          <w:sz w:val="32"/>
          <w:szCs w:val="32"/>
        </w:rPr>
      </w:pPr>
      <w:bookmarkStart w:id="6" w:name="_Toc10582"/>
      <w:r>
        <w:rPr>
          <w:rFonts w:ascii="宋体" w:hAnsi="宋体" w:cs="宋体"/>
          <w:sz w:val="32"/>
          <w:szCs w:val="32"/>
        </w:rPr>
        <w:t>2.</w:t>
      </w:r>
      <w:r>
        <w:rPr>
          <w:rFonts w:ascii="宋体" w:hAnsi="宋体" w:cs="宋体" w:hint="eastAsia"/>
          <w:sz w:val="32"/>
          <w:szCs w:val="32"/>
        </w:rPr>
        <w:t>设置模块</w:t>
      </w:r>
      <w:bookmarkEnd w:id="6"/>
    </w:p>
    <w:p w:rsidR="000440C3" w:rsidRDefault="000440C3">
      <w:pPr>
        <w:outlineLvl w:val="1"/>
        <w:rPr>
          <w:rFonts w:ascii="宋体" w:cs="宋体"/>
          <w:sz w:val="30"/>
          <w:szCs w:val="30"/>
        </w:rPr>
      </w:pPr>
      <w:bookmarkStart w:id="7" w:name="_Toc5026"/>
      <w:r>
        <w:rPr>
          <w:rFonts w:ascii="宋体" w:hAnsi="宋体" w:cs="宋体"/>
          <w:sz w:val="30"/>
          <w:szCs w:val="30"/>
        </w:rPr>
        <w:t>2.1</w:t>
      </w:r>
      <w:r>
        <w:rPr>
          <w:rFonts w:ascii="宋体" w:hAnsi="宋体" w:cs="宋体" w:hint="eastAsia"/>
          <w:sz w:val="30"/>
          <w:szCs w:val="30"/>
        </w:rPr>
        <w:t>基本</w:t>
      </w:r>
      <w:bookmarkEnd w:id="7"/>
    </w:p>
    <w:p w:rsidR="000440C3" w:rsidRDefault="000440C3">
      <w:r>
        <w:rPr>
          <w:noProof/>
        </w:rPr>
        <w:pict>
          <v:shape id="_x0000_i1026" type="#_x0000_t75" style="width:313.5pt;height:190.5pt;visibility:visible">
            <v:imagedata r:id="rId14" o:title=""/>
          </v:shape>
        </w:pict>
      </w:r>
    </w:p>
    <w:p w:rsidR="000440C3" w:rsidRDefault="000440C3">
      <w:r>
        <w:t xml:space="preserve"> </w:t>
      </w:r>
      <w:r>
        <w:rPr>
          <w:rFonts w:hint="eastAsia"/>
        </w:rPr>
        <w:t>语言：</w:t>
      </w:r>
    </w:p>
    <w:tbl>
      <w:tblPr>
        <w:tblW w:w="7160" w:type="dxa"/>
        <w:tblLayout w:type="fixed"/>
        <w:tblLook w:val="00A0"/>
      </w:tblPr>
      <w:tblGrid>
        <w:gridCol w:w="2390"/>
        <w:gridCol w:w="2385"/>
        <w:gridCol w:w="2385"/>
      </w:tblGrid>
      <w:tr w:rsidR="000440C3" w:rsidRPr="0071756B">
        <w:trPr>
          <w:trHeight w:val="90"/>
        </w:trPr>
        <w:tc>
          <w:tcPr>
            <w:tcW w:w="2390" w:type="dxa"/>
          </w:tcPr>
          <w:p w:rsidR="000440C3" w:rsidRPr="0071756B" w:rsidRDefault="000440C3">
            <w:r w:rsidRPr="0071756B">
              <w:t>CP437 [</w:t>
            </w:r>
            <w:r w:rsidRPr="0071756B">
              <w:rPr>
                <w:rFonts w:hint="eastAsia"/>
              </w:rPr>
              <w:t>美国，欧洲标准</w:t>
            </w:r>
            <w:r w:rsidRPr="0071756B">
              <w:t>]</w:t>
            </w:r>
          </w:p>
        </w:tc>
        <w:tc>
          <w:tcPr>
            <w:tcW w:w="2385" w:type="dxa"/>
          </w:tcPr>
          <w:p w:rsidR="000440C3" w:rsidRPr="0071756B" w:rsidRDefault="000440C3">
            <w:r w:rsidRPr="0071756B">
              <w:t>CP852 [</w:t>
            </w:r>
            <w:r w:rsidRPr="0071756B">
              <w:rPr>
                <w:rFonts w:hint="eastAsia"/>
              </w:rPr>
              <w:t>拉丁语</w:t>
            </w:r>
            <w:r w:rsidRPr="0071756B">
              <w:t xml:space="preserve"> 2]</w:t>
            </w:r>
          </w:p>
        </w:tc>
        <w:tc>
          <w:tcPr>
            <w:tcW w:w="2385" w:type="dxa"/>
          </w:tcPr>
          <w:p w:rsidR="000440C3" w:rsidRPr="0071756B" w:rsidRDefault="000440C3">
            <w:r w:rsidRPr="0071756B">
              <w:t>ISO-8859-2[</w:t>
            </w:r>
            <w:r w:rsidRPr="0071756B">
              <w:rPr>
                <w:rFonts w:hint="eastAsia"/>
              </w:rPr>
              <w:t>拉丁语</w:t>
            </w:r>
            <w:r w:rsidRPr="0071756B">
              <w:t>2]</w:t>
            </w:r>
          </w:p>
        </w:tc>
      </w:tr>
      <w:tr w:rsidR="000440C3" w:rsidRPr="0071756B">
        <w:trPr>
          <w:trHeight w:val="106"/>
        </w:trPr>
        <w:tc>
          <w:tcPr>
            <w:tcW w:w="2390" w:type="dxa"/>
          </w:tcPr>
          <w:p w:rsidR="000440C3" w:rsidRPr="0071756B" w:rsidRDefault="000440C3">
            <w:r w:rsidRPr="0071756B">
              <w:t>KataKana [</w:t>
            </w:r>
            <w:r w:rsidRPr="0071756B">
              <w:rPr>
                <w:rFonts w:hint="eastAsia"/>
              </w:rPr>
              <w:t>片假名</w:t>
            </w:r>
            <w:r w:rsidRPr="0071756B">
              <w:t>]</w:t>
            </w:r>
          </w:p>
        </w:tc>
        <w:tc>
          <w:tcPr>
            <w:tcW w:w="2385" w:type="dxa"/>
          </w:tcPr>
          <w:p w:rsidR="000440C3" w:rsidRPr="0071756B" w:rsidRDefault="000440C3">
            <w:r w:rsidRPr="0071756B">
              <w:t>CP858 [</w:t>
            </w:r>
            <w:r w:rsidRPr="0071756B">
              <w:rPr>
                <w:rFonts w:hint="eastAsia"/>
              </w:rPr>
              <w:t>多种语言拉丁语</w:t>
            </w:r>
            <w:r w:rsidRPr="0071756B">
              <w:t xml:space="preserve"> 1+</w:t>
            </w:r>
            <w:r w:rsidRPr="0071756B">
              <w:rPr>
                <w:rFonts w:hint="eastAsia"/>
              </w:rPr>
              <w:t>欧符</w:t>
            </w:r>
            <w:r w:rsidRPr="0071756B">
              <w:t xml:space="preserve">] </w:t>
            </w:r>
          </w:p>
        </w:tc>
        <w:tc>
          <w:tcPr>
            <w:tcW w:w="2385" w:type="dxa"/>
          </w:tcPr>
          <w:p w:rsidR="000440C3" w:rsidRPr="0071756B" w:rsidRDefault="000440C3">
            <w:r w:rsidRPr="0071756B">
              <w:t>ISO-8859-3[</w:t>
            </w:r>
            <w:r w:rsidRPr="0071756B">
              <w:rPr>
                <w:rFonts w:hint="eastAsia"/>
              </w:rPr>
              <w:t>拉丁语</w:t>
            </w:r>
            <w:r w:rsidRPr="0071756B">
              <w:t>3]</w:t>
            </w:r>
          </w:p>
        </w:tc>
      </w:tr>
      <w:tr w:rsidR="000440C3" w:rsidRPr="0071756B">
        <w:trPr>
          <w:trHeight w:val="90"/>
        </w:trPr>
        <w:tc>
          <w:tcPr>
            <w:tcW w:w="2390" w:type="dxa"/>
          </w:tcPr>
          <w:p w:rsidR="000440C3" w:rsidRPr="0071756B" w:rsidRDefault="000440C3">
            <w:r w:rsidRPr="0071756B">
              <w:t>CP850 [</w:t>
            </w:r>
            <w:r w:rsidRPr="0071756B">
              <w:rPr>
                <w:rFonts w:hint="eastAsia"/>
              </w:rPr>
              <w:t>多语言</w:t>
            </w:r>
            <w:r w:rsidRPr="0071756B">
              <w:t>]</w:t>
            </w:r>
          </w:p>
        </w:tc>
        <w:tc>
          <w:tcPr>
            <w:tcW w:w="2385" w:type="dxa"/>
          </w:tcPr>
          <w:p w:rsidR="000440C3" w:rsidRPr="0071756B" w:rsidRDefault="000440C3">
            <w:r w:rsidRPr="0071756B">
              <w:rPr>
                <w:rFonts w:hint="eastAsia"/>
              </w:rPr>
              <w:t>伊朗Ⅱ</w:t>
            </w:r>
            <w:r w:rsidRPr="0071756B">
              <w:t>[</w:t>
            </w:r>
            <w:r w:rsidRPr="0071756B">
              <w:rPr>
                <w:rFonts w:hint="eastAsia"/>
              </w:rPr>
              <w:t>波斯语</w:t>
            </w:r>
            <w:r w:rsidRPr="0071756B">
              <w:t>]</w:t>
            </w:r>
          </w:p>
        </w:tc>
        <w:tc>
          <w:tcPr>
            <w:tcW w:w="2385" w:type="dxa"/>
          </w:tcPr>
          <w:p w:rsidR="000440C3" w:rsidRPr="0071756B" w:rsidRDefault="000440C3">
            <w:r w:rsidRPr="0071756B">
              <w:t>ISO-8859-4[</w:t>
            </w:r>
            <w:r w:rsidRPr="0071756B">
              <w:rPr>
                <w:rFonts w:hint="eastAsia"/>
              </w:rPr>
              <w:t>波罗的语</w:t>
            </w:r>
            <w:r w:rsidRPr="0071756B">
              <w:t>]</w:t>
            </w:r>
          </w:p>
        </w:tc>
      </w:tr>
      <w:tr w:rsidR="000440C3" w:rsidRPr="0071756B">
        <w:trPr>
          <w:trHeight w:val="90"/>
        </w:trPr>
        <w:tc>
          <w:tcPr>
            <w:tcW w:w="2390" w:type="dxa"/>
          </w:tcPr>
          <w:p w:rsidR="000440C3" w:rsidRPr="0071756B" w:rsidRDefault="000440C3">
            <w:r w:rsidRPr="0071756B">
              <w:t>CP860 [</w:t>
            </w:r>
            <w:r w:rsidRPr="0071756B">
              <w:rPr>
                <w:rFonts w:hint="eastAsia"/>
              </w:rPr>
              <w:t>葡萄牙</w:t>
            </w:r>
            <w:r w:rsidRPr="0071756B">
              <w:t>]</w:t>
            </w:r>
          </w:p>
        </w:tc>
        <w:tc>
          <w:tcPr>
            <w:tcW w:w="2385" w:type="dxa"/>
          </w:tcPr>
          <w:p w:rsidR="000440C3" w:rsidRPr="0071756B" w:rsidRDefault="000440C3">
            <w:r w:rsidRPr="0071756B">
              <w:rPr>
                <w:rFonts w:hint="eastAsia"/>
              </w:rPr>
              <w:t>拉脱维亚</w:t>
            </w:r>
          </w:p>
        </w:tc>
        <w:tc>
          <w:tcPr>
            <w:tcW w:w="2385" w:type="dxa"/>
          </w:tcPr>
          <w:p w:rsidR="000440C3" w:rsidRPr="0071756B" w:rsidRDefault="000440C3">
            <w:r w:rsidRPr="0071756B">
              <w:t>ISO-8859-5[</w:t>
            </w:r>
            <w:r w:rsidRPr="0071756B">
              <w:rPr>
                <w:rFonts w:hint="eastAsia"/>
              </w:rPr>
              <w:t>斯拉夫语</w:t>
            </w:r>
            <w:r w:rsidRPr="0071756B">
              <w:t>]</w:t>
            </w:r>
          </w:p>
        </w:tc>
      </w:tr>
      <w:tr w:rsidR="000440C3" w:rsidRPr="0071756B">
        <w:trPr>
          <w:trHeight w:val="90"/>
        </w:trPr>
        <w:tc>
          <w:tcPr>
            <w:tcW w:w="2390" w:type="dxa"/>
          </w:tcPr>
          <w:p w:rsidR="000440C3" w:rsidRPr="0071756B" w:rsidRDefault="000440C3">
            <w:r w:rsidRPr="0071756B">
              <w:t>CP863 [</w:t>
            </w:r>
            <w:r w:rsidRPr="0071756B">
              <w:rPr>
                <w:rFonts w:hint="eastAsia"/>
              </w:rPr>
              <w:t>加拿大</w:t>
            </w:r>
            <w:r w:rsidRPr="0071756B">
              <w:t>-</w:t>
            </w:r>
            <w:r w:rsidRPr="0071756B">
              <w:rPr>
                <w:rFonts w:hint="eastAsia"/>
              </w:rPr>
              <w:t>法语</w:t>
            </w:r>
            <w:r w:rsidRPr="0071756B">
              <w:t>]</w:t>
            </w:r>
          </w:p>
        </w:tc>
        <w:tc>
          <w:tcPr>
            <w:tcW w:w="2385" w:type="dxa"/>
          </w:tcPr>
          <w:p w:rsidR="000440C3" w:rsidRPr="0071756B" w:rsidRDefault="000440C3">
            <w:r w:rsidRPr="0071756B">
              <w:t>CP864 [</w:t>
            </w:r>
            <w:r w:rsidRPr="0071756B">
              <w:rPr>
                <w:rFonts w:hint="eastAsia"/>
              </w:rPr>
              <w:t>阿拉伯语</w:t>
            </w:r>
            <w:r w:rsidRPr="0071756B">
              <w:t>]</w:t>
            </w:r>
          </w:p>
        </w:tc>
        <w:tc>
          <w:tcPr>
            <w:tcW w:w="2385" w:type="dxa"/>
          </w:tcPr>
          <w:p w:rsidR="000440C3" w:rsidRPr="0071756B" w:rsidRDefault="000440C3">
            <w:r w:rsidRPr="0071756B">
              <w:t>ISO-8859-6[</w:t>
            </w:r>
            <w:r w:rsidRPr="0071756B">
              <w:rPr>
                <w:rFonts w:hint="eastAsia"/>
              </w:rPr>
              <w:t>阿拉伯语</w:t>
            </w:r>
            <w:r w:rsidRPr="0071756B">
              <w:t>]</w:t>
            </w:r>
          </w:p>
        </w:tc>
      </w:tr>
      <w:tr w:rsidR="000440C3" w:rsidRPr="0071756B">
        <w:trPr>
          <w:trHeight w:val="90"/>
        </w:trPr>
        <w:tc>
          <w:tcPr>
            <w:tcW w:w="2390" w:type="dxa"/>
          </w:tcPr>
          <w:p w:rsidR="000440C3" w:rsidRPr="0071756B" w:rsidRDefault="000440C3">
            <w:r w:rsidRPr="0071756B">
              <w:t>CP865 [</w:t>
            </w:r>
            <w:r w:rsidRPr="0071756B">
              <w:rPr>
                <w:rFonts w:hint="eastAsia"/>
              </w:rPr>
              <w:t>北欧</w:t>
            </w:r>
            <w:r w:rsidRPr="0071756B">
              <w:t>]</w:t>
            </w:r>
          </w:p>
        </w:tc>
        <w:tc>
          <w:tcPr>
            <w:tcW w:w="2385" w:type="dxa"/>
          </w:tcPr>
          <w:p w:rsidR="000440C3" w:rsidRPr="0071756B" w:rsidRDefault="000440C3">
            <w:r w:rsidRPr="0071756B">
              <w:t>ISO-8859-1 [</w:t>
            </w:r>
            <w:r w:rsidRPr="0071756B">
              <w:rPr>
                <w:rFonts w:hint="eastAsia"/>
              </w:rPr>
              <w:t>西欧</w:t>
            </w:r>
            <w:r w:rsidRPr="0071756B">
              <w:t>]</w:t>
            </w:r>
          </w:p>
        </w:tc>
        <w:tc>
          <w:tcPr>
            <w:tcW w:w="2385" w:type="dxa"/>
          </w:tcPr>
          <w:p w:rsidR="000440C3" w:rsidRPr="0071756B" w:rsidRDefault="000440C3">
            <w:r w:rsidRPr="0071756B">
              <w:t>ISO-8859-7[</w:t>
            </w:r>
            <w:r w:rsidRPr="0071756B">
              <w:rPr>
                <w:rFonts w:hint="eastAsia"/>
              </w:rPr>
              <w:t>希腊语</w:t>
            </w:r>
            <w:r w:rsidRPr="0071756B">
              <w:t>]</w:t>
            </w:r>
          </w:p>
        </w:tc>
      </w:tr>
      <w:tr w:rsidR="000440C3" w:rsidRPr="0071756B">
        <w:trPr>
          <w:trHeight w:val="90"/>
        </w:trPr>
        <w:tc>
          <w:tcPr>
            <w:tcW w:w="2390" w:type="dxa"/>
          </w:tcPr>
          <w:p w:rsidR="000440C3" w:rsidRPr="0071756B" w:rsidRDefault="000440C3">
            <w:r w:rsidRPr="0071756B">
              <w:t>WCP1251 [</w:t>
            </w:r>
            <w:r w:rsidRPr="0071756B">
              <w:rPr>
                <w:rFonts w:hint="eastAsia"/>
              </w:rPr>
              <w:t>斯拉夫语</w:t>
            </w:r>
            <w:r w:rsidRPr="0071756B">
              <w:t>]</w:t>
            </w:r>
          </w:p>
        </w:tc>
        <w:tc>
          <w:tcPr>
            <w:tcW w:w="2385" w:type="dxa"/>
          </w:tcPr>
          <w:p w:rsidR="000440C3" w:rsidRPr="0071756B" w:rsidRDefault="000440C3">
            <w:r w:rsidRPr="0071756B">
              <w:t>CP737 [</w:t>
            </w:r>
            <w:r w:rsidRPr="0071756B">
              <w:rPr>
                <w:rFonts w:hint="eastAsia"/>
              </w:rPr>
              <w:t>希腊</w:t>
            </w:r>
            <w:r w:rsidRPr="0071756B">
              <w:t>]</w:t>
            </w:r>
          </w:p>
        </w:tc>
        <w:tc>
          <w:tcPr>
            <w:tcW w:w="2385" w:type="dxa"/>
          </w:tcPr>
          <w:p w:rsidR="000440C3" w:rsidRPr="0071756B" w:rsidRDefault="000440C3">
            <w:r w:rsidRPr="0071756B">
              <w:t>ISO-8859-8[</w:t>
            </w:r>
            <w:r w:rsidRPr="0071756B">
              <w:rPr>
                <w:rFonts w:hint="eastAsia"/>
              </w:rPr>
              <w:t>希伯来语</w:t>
            </w:r>
            <w:r w:rsidRPr="0071756B">
              <w:t>]</w:t>
            </w:r>
          </w:p>
        </w:tc>
      </w:tr>
      <w:tr w:rsidR="000440C3" w:rsidRPr="0071756B">
        <w:trPr>
          <w:trHeight w:val="90"/>
        </w:trPr>
        <w:tc>
          <w:tcPr>
            <w:tcW w:w="2390" w:type="dxa"/>
          </w:tcPr>
          <w:p w:rsidR="000440C3" w:rsidRPr="0071756B" w:rsidRDefault="000440C3">
            <w:r w:rsidRPr="0071756B">
              <w:t xml:space="preserve">CP866 </w:t>
            </w:r>
            <w:r w:rsidRPr="0071756B">
              <w:rPr>
                <w:rFonts w:hint="eastAsia"/>
              </w:rPr>
              <w:t>斯拉夫</w:t>
            </w:r>
            <w:r w:rsidRPr="0071756B">
              <w:t>2</w:t>
            </w:r>
          </w:p>
        </w:tc>
        <w:tc>
          <w:tcPr>
            <w:tcW w:w="2385" w:type="dxa"/>
          </w:tcPr>
          <w:p w:rsidR="000440C3" w:rsidRPr="0071756B" w:rsidRDefault="000440C3">
            <w:r w:rsidRPr="0071756B">
              <w:t>WCP1257 [</w:t>
            </w:r>
            <w:r w:rsidRPr="0071756B">
              <w:rPr>
                <w:rFonts w:hint="eastAsia"/>
              </w:rPr>
              <w:t>波罗的海</w:t>
            </w:r>
            <w:r w:rsidRPr="0071756B">
              <w:t>]</w:t>
            </w:r>
          </w:p>
        </w:tc>
        <w:tc>
          <w:tcPr>
            <w:tcW w:w="2385" w:type="dxa"/>
          </w:tcPr>
          <w:p w:rsidR="000440C3" w:rsidRPr="0071756B" w:rsidRDefault="000440C3">
            <w:r w:rsidRPr="0071756B">
              <w:t>ISO-8859-9[</w:t>
            </w:r>
            <w:r w:rsidRPr="0071756B">
              <w:rPr>
                <w:rFonts w:hint="eastAsia"/>
              </w:rPr>
              <w:t>土耳其语</w:t>
            </w:r>
            <w:r w:rsidRPr="0071756B">
              <w:t>]</w:t>
            </w:r>
          </w:p>
        </w:tc>
      </w:tr>
      <w:tr w:rsidR="000440C3" w:rsidRPr="0071756B">
        <w:trPr>
          <w:trHeight w:val="90"/>
        </w:trPr>
        <w:tc>
          <w:tcPr>
            <w:tcW w:w="2390" w:type="dxa"/>
          </w:tcPr>
          <w:p w:rsidR="000440C3" w:rsidRPr="0071756B" w:rsidRDefault="000440C3">
            <w:r w:rsidRPr="0071756B">
              <w:t>MIK[</w:t>
            </w:r>
            <w:r w:rsidRPr="0071756B">
              <w:rPr>
                <w:rFonts w:hint="eastAsia"/>
              </w:rPr>
              <w:t>斯拉夫</w:t>
            </w:r>
            <w:r w:rsidRPr="0071756B">
              <w:t>/</w:t>
            </w:r>
            <w:r w:rsidRPr="0071756B">
              <w:rPr>
                <w:rFonts w:hint="eastAsia"/>
              </w:rPr>
              <w:t>保加利亚</w:t>
            </w:r>
            <w:r w:rsidRPr="0071756B">
              <w:t>]</w:t>
            </w:r>
          </w:p>
        </w:tc>
        <w:tc>
          <w:tcPr>
            <w:tcW w:w="2385" w:type="dxa"/>
          </w:tcPr>
          <w:p w:rsidR="000440C3" w:rsidRPr="0071756B" w:rsidRDefault="000440C3">
            <w:r w:rsidRPr="0071756B">
              <w:rPr>
                <w:rFonts w:hint="eastAsia"/>
              </w:rPr>
              <w:t>泰文</w:t>
            </w:r>
          </w:p>
        </w:tc>
        <w:tc>
          <w:tcPr>
            <w:tcW w:w="2385" w:type="dxa"/>
          </w:tcPr>
          <w:p w:rsidR="000440C3" w:rsidRPr="0071756B" w:rsidRDefault="000440C3">
            <w:r w:rsidRPr="0071756B">
              <w:t>ISO-8859-15[</w:t>
            </w:r>
            <w:r w:rsidRPr="0071756B">
              <w:rPr>
                <w:rFonts w:hint="eastAsia"/>
              </w:rPr>
              <w:t>拉丁语</w:t>
            </w:r>
            <w:r w:rsidRPr="0071756B">
              <w:t>9]</w:t>
            </w:r>
          </w:p>
        </w:tc>
      </w:tr>
      <w:tr w:rsidR="000440C3" w:rsidRPr="0071756B">
        <w:trPr>
          <w:trHeight w:val="106"/>
        </w:trPr>
        <w:tc>
          <w:tcPr>
            <w:tcW w:w="2390" w:type="dxa"/>
          </w:tcPr>
          <w:p w:rsidR="000440C3" w:rsidRPr="0071756B" w:rsidRDefault="000440C3">
            <w:r w:rsidRPr="0071756B">
              <w:t>CP755  [</w:t>
            </w:r>
            <w:r w:rsidRPr="0071756B">
              <w:rPr>
                <w:rFonts w:hint="eastAsia"/>
              </w:rPr>
              <w:t>东欧，拉脱维亚</w:t>
            </w:r>
            <w:r w:rsidRPr="0071756B">
              <w:t xml:space="preserve"> 2]</w:t>
            </w:r>
          </w:p>
        </w:tc>
        <w:tc>
          <w:tcPr>
            <w:tcW w:w="2385" w:type="dxa"/>
          </w:tcPr>
          <w:p w:rsidR="000440C3" w:rsidRPr="0071756B" w:rsidRDefault="000440C3">
            <w:r w:rsidRPr="0071756B">
              <w:t>CP720[</w:t>
            </w:r>
            <w:r w:rsidRPr="0071756B">
              <w:rPr>
                <w:rFonts w:hint="eastAsia"/>
              </w:rPr>
              <w:t>阿拉伯语</w:t>
            </w:r>
            <w:r w:rsidRPr="0071756B">
              <w:t>]</w:t>
            </w:r>
          </w:p>
        </w:tc>
        <w:tc>
          <w:tcPr>
            <w:tcW w:w="2385" w:type="dxa"/>
          </w:tcPr>
          <w:p w:rsidR="000440C3" w:rsidRPr="0071756B" w:rsidRDefault="000440C3">
            <w:r w:rsidRPr="0071756B">
              <w:t>[</w:t>
            </w:r>
            <w:r w:rsidRPr="0071756B">
              <w:rPr>
                <w:rFonts w:hint="eastAsia"/>
              </w:rPr>
              <w:t>泰文</w:t>
            </w:r>
            <w:r w:rsidRPr="0071756B">
              <w:t>2]</w:t>
            </w:r>
          </w:p>
        </w:tc>
      </w:tr>
      <w:tr w:rsidR="000440C3" w:rsidRPr="0071756B">
        <w:trPr>
          <w:trHeight w:val="90"/>
        </w:trPr>
        <w:tc>
          <w:tcPr>
            <w:tcW w:w="2390" w:type="dxa"/>
          </w:tcPr>
          <w:p w:rsidR="000440C3" w:rsidRPr="0071756B" w:rsidRDefault="000440C3">
            <w:r w:rsidRPr="0071756B">
              <w:t>[</w:t>
            </w:r>
            <w:r w:rsidRPr="0071756B">
              <w:rPr>
                <w:rFonts w:hint="eastAsia"/>
              </w:rPr>
              <w:t>伊朗，波斯</w:t>
            </w:r>
            <w:r w:rsidRPr="0071756B">
              <w:t>]</w:t>
            </w:r>
          </w:p>
        </w:tc>
        <w:tc>
          <w:tcPr>
            <w:tcW w:w="2385" w:type="dxa"/>
          </w:tcPr>
          <w:p w:rsidR="000440C3" w:rsidRPr="0071756B" w:rsidRDefault="000440C3">
            <w:r w:rsidRPr="0071756B">
              <w:t>CP855</w:t>
            </w:r>
          </w:p>
        </w:tc>
        <w:tc>
          <w:tcPr>
            <w:tcW w:w="2385" w:type="dxa"/>
          </w:tcPr>
          <w:p w:rsidR="000440C3" w:rsidRPr="0071756B" w:rsidRDefault="000440C3">
            <w:r w:rsidRPr="0071756B">
              <w:t>CP856</w:t>
            </w:r>
          </w:p>
        </w:tc>
      </w:tr>
      <w:tr w:rsidR="000440C3" w:rsidRPr="0071756B">
        <w:trPr>
          <w:trHeight w:val="90"/>
        </w:trPr>
        <w:tc>
          <w:tcPr>
            <w:tcW w:w="2390" w:type="dxa"/>
          </w:tcPr>
          <w:p w:rsidR="000440C3" w:rsidRPr="0071756B" w:rsidRDefault="000440C3">
            <w:r w:rsidRPr="0071756B">
              <w:rPr>
                <w:rFonts w:hint="eastAsia"/>
              </w:rPr>
              <w:t>保留</w:t>
            </w:r>
          </w:p>
        </w:tc>
        <w:tc>
          <w:tcPr>
            <w:tcW w:w="2385" w:type="dxa"/>
          </w:tcPr>
          <w:p w:rsidR="000440C3" w:rsidRPr="0071756B" w:rsidRDefault="000440C3">
            <w:r w:rsidRPr="0071756B">
              <w:t>CP857[</w:t>
            </w:r>
            <w:r w:rsidRPr="0071756B">
              <w:rPr>
                <w:rFonts w:hint="eastAsia"/>
              </w:rPr>
              <w:t>土耳其语</w:t>
            </w:r>
            <w:r w:rsidRPr="0071756B">
              <w:t>]</w:t>
            </w:r>
          </w:p>
        </w:tc>
        <w:tc>
          <w:tcPr>
            <w:tcW w:w="2385" w:type="dxa"/>
          </w:tcPr>
          <w:p w:rsidR="000440C3" w:rsidRPr="0071756B" w:rsidRDefault="000440C3">
            <w:r w:rsidRPr="0071756B">
              <w:t>Cp874</w:t>
            </w:r>
          </w:p>
        </w:tc>
      </w:tr>
      <w:tr w:rsidR="000440C3" w:rsidRPr="0071756B">
        <w:trPr>
          <w:trHeight w:val="90"/>
        </w:trPr>
        <w:tc>
          <w:tcPr>
            <w:tcW w:w="2390" w:type="dxa"/>
          </w:tcPr>
          <w:p w:rsidR="000440C3" w:rsidRPr="0071756B" w:rsidRDefault="000440C3">
            <w:r w:rsidRPr="0071756B">
              <w:rPr>
                <w:rFonts w:hint="eastAsia"/>
              </w:rPr>
              <w:t>保留</w:t>
            </w:r>
          </w:p>
        </w:tc>
        <w:tc>
          <w:tcPr>
            <w:tcW w:w="2385" w:type="dxa"/>
          </w:tcPr>
          <w:p w:rsidR="000440C3" w:rsidRPr="0071756B" w:rsidRDefault="000440C3">
            <w:r w:rsidRPr="0071756B">
              <w:t>WCP1250[</w:t>
            </w:r>
            <w:r w:rsidRPr="0071756B">
              <w:rPr>
                <w:rFonts w:hint="eastAsia"/>
              </w:rPr>
              <w:t>中欧</w:t>
            </w:r>
            <w:r w:rsidRPr="0071756B">
              <w:t>]</w:t>
            </w:r>
          </w:p>
        </w:tc>
        <w:tc>
          <w:tcPr>
            <w:tcW w:w="2385" w:type="dxa"/>
          </w:tcPr>
          <w:p w:rsidR="000440C3" w:rsidRPr="0071756B" w:rsidRDefault="000440C3"/>
        </w:tc>
      </w:tr>
      <w:tr w:rsidR="000440C3" w:rsidRPr="0071756B">
        <w:trPr>
          <w:trHeight w:val="90"/>
        </w:trPr>
        <w:tc>
          <w:tcPr>
            <w:tcW w:w="2390" w:type="dxa"/>
          </w:tcPr>
          <w:p w:rsidR="000440C3" w:rsidRPr="0071756B" w:rsidRDefault="000440C3">
            <w:r w:rsidRPr="0071756B">
              <w:rPr>
                <w:rFonts w:hint="eastAsia"/>
              </w:rPr>
              <w:t>保留</w:t>
            </w:r>
          </w:p>
        </w:tc>
        <w:tc>
          <w:tcPr>
            <w:tcW w:w="2385" w:type="dxa"/>
          </w:tcPr>
          <w:p w:rsidR="000440C3" w:rsidRPr="0071756B" w:rsidRDefault="000440C3">
            <w:r w:rsidRPr="0071756B">
              <w:t>CP775</w:t>
            </w:r>
          </w:p>
        </w:tc>
        <w:tc>
          <w:tcPr>
            <w:tcW w:w="2385" w:type="dxa"/>
          </w:tcPr>
          <w:p w:rsidR="000440C3" w:rsidRPr="0071756B" w:rsidRDefault="000440C3">
            <w:r w:rsidRPr="0071756B">
              <w:t>GBK2312</w:t>
            </w:r>
          </w:p>
        </w:tc>
      </w:tr>
      <w:tr w:rsidR="000440C3" w:rsidRPr="0071756B">
        <w:trPr>
          <w:trHeight w:val="90"/>
        </w:trPr>
        <w:tc>
          <w:tcPr>
            <w:tcW w:w="2390" w:type="dxa"/>
          </w:tcPr>
          <w:p w:rsidR="000440C3" w:rsidRPr="0071756B" w:rsidRDefault="000440C3">
            <w:r w:rsidRPr="0071756B">
              <w:rPr>
                <w:rFonts w:hint="eastAsia"/>
              </w:rPr>
              <w:t>保留</w:t>
            </w:r>
          </w:p>
        </w:tc>
        <w:tc>
          <w:tcPr>
            <w:tcW w:w="2385" w:type="dxa"/>
          </w:tcPr>
          <w:p w:rsidR="000440C3" w:rsidRPr="0071756B" w:rsidRDefault="000440C3">
            <w:r w:rsidRPr="0071756B">
              <w:t>WCP1254[</w:t>
            </w:r>
            <w:r w:rsidRPr="0071756B">
              <w:rPr>
                <w:rFonts w:hint="eastAsia"/>
              </w:rPr>
              <w:t>土耳其语</w:t>
            </w:r>
            <w:r w:rsidRPr="0071756B">
              <w:t>]</w:t>
            </w:r>
          </w:p>
        </w:tc>
        <w:tc>
          <w:tcPr>
            <w:tcW w:w="2385" w:type="dxa"/>
          </w:tcPr>
          <w:p w:rsidR="000440C3" w:rsidRPr="0071756B" w:rsidRDefault="000440C3"/>
        </w:tc>
      </w:tr>
      <w:tr w:rsidR="000440C3" w:rsidRPr="0071756B">
        <w:trPr>
          <w:trHeight w:val="90"/>
        </w:trPr>
        <w:tc>
          <w:tcPr>
            <w:tcW w:w="2390" w:type="dxa"/>
          </w:tcPr>
          <w:p w:rsidR="000440C3" w:rsidRPr="0071756B" w:rsidRDefault="000440C3">
            <w:r w:rsidRPr="0071756B">
              <w:t>CP862  [</w:t>
            </w:r>
            <w:r w:rsidRPr="0071756B">
              <w:rPr>
                <w:rFonts w:hint="eastAsia"/>
              </w:rPr>
              <w:t>希伯来</w:t>
            </w:r>
            <w:r w:rsidRPr="0071756B">
              <w:t>]</w:t>
            </w:r>
          </w:p>
        </w:tc>
        <w:tc>
          <w:tcPr>
            <w:tcW w:w="2385" w:type="dxa"/>
          </w:tcPr>
          <w:p w:rsidR="000440C3" w:rsidRPr="0071756B" w:rsidRDefault="000440C3">
            <w:r w:rsidRPr="0071756B">
              <w:t>WCP1255[</w:t>
            </w:r>
            <w:r w:rsidRPr="0071756B">
              <w:rPr>
                <w:rFonts w:hint="eastAsia"/>
              </w:rPr>
              <w:t>希伯来语</w:t>
            </w:r>
            <w:r w:rsidRPr="0071756B">
              <w:t>]</w:t>
            </w:r>
          </w:p>
        </w:tc>
        <w:tc>
          <w:tcPr>
            <w:tcW w:w="2385" w:type="dxa"/>
          </w:tcPr>
          <w:p w:rsidR="000440C3" w:rsidRPr="0071756B" w:rsidRDefault="000440C3"/>
        </w:tc>
      </w:tr>
      <w:tr w:rsidR="000440C3" w:rsidRPr="0071756B">
        <w:trPr>
          <w:trHeight w:val="90"/>
        </w:trPr>
        <w:tc>
          <w:tcPr>
            <w:tcW w:w="2390" w:type="dxa"/>
          </w:tcPr>
          <w:p w:rsidR="000440C3" w:rsidRPr="0071756B" w:rsidRDefault="000440C3">
            <w:r w:rsidRPr="0071756B">
              <w:rPr>
                <w:rFonts w:hint="eastAsia"/>
              </w:rPr>
              <w:t>Ｗ</w:t>
            </w:r>
            <w:r w:rsidRPr="0071756B">
              <w:t>CP1252 [</w:t>
            </w:r>
            <w:r w:rsidRPr="0071756B">
              <w:rPr>
                <w:rFonts w:hint="eastAsia"/>
              </w:rPr>
              <w:t>拉丁语</w:t>
            </w:r>
            <w:r w:rsidRPr="0071756B">
              <w:t xml:space="preserve"> 1]</w:t>
            </w:r>
          </w:p>
        </w:tc>
        <w:tc>
          <w:tcPr>
            <w:tcW w:w="2385" w:type="dxa"/>
          </w:tcPr>
          <w:p w:rsidR="000440C3" w:rsidRPr="0071756B" w:rsidRDefault="000440C3">
            <w:r w:rsidRPr="0071756B">
              <w:t>WCP1256[</w:t>
            </w:r>
            <w:r w:rsidRPr="0071756B">
              <w:rPr>
                <w:rFonts w:hint="eastAsia"/>
              </w:rPr>
              <w:t>阿拉伯语</w:t>
            </w:r>
            <w:r w:rsidRPr="0071756B">
              <w:t>]</w:t>
            </w:r>
          </w:p>
        </w:tc>
        <w:tc>
          <w:tcPr>
            <w:tcW w:w="2385" w:type="dxa"/>
          </w:tcPr>
          <w:p w:rsidR="000440C3" w:rsidRPr="0071756B" w:rsidRDefault="000440C3"/>
        </w:tc>
      </w:tr>
      <w:tr w:rsidR="000440C3" w:rsidRPr="0071756B">
        <w:trPr>
          <w:trHeight w:val="90"/>
        </w:trPr>
        <w:tc>
          <w:tcPr>
            <w:tcW w:w="2390" w:type="dxa"/>
          </w:tcPr>
          <w:p w:rsidR="000440C3" w:rsidRPr="0071756B" w:rsidRDefault="000440C3">
            <w:r w:rsidRPr="0071756B">
              <w:t>WCP1253 [</w:t>
            </w:r>
            <w:r w:rsidRPr="0071756B">
              <w:rPr>
                <w:rFonts w:hint="eastAsia"/>
              </w:rPr>
              <w:t>希腊</w:t>
            </w:r>
            <w:r w:rsidRPr="0071756B">
              <w:t>]</w:t>
            </w:r>
          </w:p>
        </w:tc>
        <w:tc>
          <w:tcPr>
            <w:tcW w:w="2385" w:type="dxa"/>
          </w:tcPr>
          <w:p w:rsidR="000440C3" w:rsidRPr="0071756B" w:rsidRDefault="000440C3">
            <w:r w:rsidRPr="0071756B">
              <w:t>WCP1258[</w:t>
            </w:r>
            <w:r w:rsidRPr="0071756B">
              <w:rPr>
                <w:rFonts w:hint="eastAsia"/>
              </w:rPr>
              <w:t>越南语</w:t>
            </w:r>
            <w:r w:rsidRPr="0071756B">
              <w:t>]</w:t>
            </w:r>
          </w:p>
        </w:tc>
        <w:tc>
          <w:tcPr>
            <w:tcW w:w="2385" w:type="dxa"/>
          </w:tcPr>
          <w:p w:rsidR="000440C3" w:rsidRPr="0071756B" w:rsidRDefault="000440C3"/>
        </w:tc>
      </w:tr>
    </w:tbl>
    <w:p w:rsidR="000440C3" w:rsidRDefault="000440C3">
      <w:r>
        <w:rPr>
          <w:rFonts w:hint="eastAsia"/>
        </w:rPr>
        <w:t>波特率</w:t>
      </w:r>
      <w:r>
        <w:t>: 4800;9600;19200;38400;57600;115200;1200(</w:t>
      </w:r>
      <w:r>
        <w:rPr>
          <w:rFonts w:hint="eastAsia"/>
        </w:rPr>
        <w:t>根据打印机自测页上相应选择</w:t>
      </w:r>
      <w:r>
        <w:t>)</w:t>
      </w:r>
    </w:p>
    <w:p w:rsidR="000440C3" w:rsidRDefault="000440C3">
      <w:r>
        <w:rPr>
          <w:rFonts w:hint="eastAsia"/>
        </w:rPr>
        <w:t>校验：</w:t>
      </w:r>
      <w:r>
        <w:t>NONE(</w:t>
      </w:r>
      <w:r>
        <w:rPr>
          <w:rFonts w:hint="eastAsia"/>
        </w:rPr>
        <w:t>无</w:t>
      </w:r>
      <w:r>
        <w:t>);ODD(</w:t>
      </w:r>
      <w:r>
        <w:rPr>
          <w:rFonts w:hint="eastAsia"/>
        </w:rPr>
        <w:t>奇</w:t>
      </w:r>
      <w:r>
        <w:t>);EVEN(</w:t>
      </w:r>
      <w:r>
        <w:rPr>
          <w:rFonts w:hint="eastAsia"/>
        </w:rPr>
        <w:t>偶</w:t>
      </w:r>
      <w:r>
        <w:t>)</w:t>
      </w:r>
    </w:p>
    <w:p w:rsidR="000440C3" w:rsidRDefault="000440C3">
      <w:r>
        <w:rPr>
          <w:rFonts w:hint="eastAsia"/>
        </w:rPr>
        <w:t>字型：</w:t>
      </w:r>
      <w:r>
        <w:t>FONT-A/FONT-B</w:t>
      </w:r>
    </w:p>
    <w:p w:rsidR="000440C3" w:rsidRDefault="000440C3">
      <w:r>
        <w:rPr>
          <w:rFonts w:hint="eastAsia"/>
        </w:rPr>
        <w:t>浓度：</w:t>
      </w:r>
      <w:r>
        <w:t>Normal/Dark</w:t>
      </w:r>
    </w:p>
    <w:p w:rsidR="000440C3" w:rsidRDefault="000440C3">
      <w:r>
        <w:rPr>
          <w:rFonts w:hint="eastAsia"/>
        </w:rPr>
        <w:t>每行字符：</w:t>
      </w:r>
      <w:r>
        <w:t xml:space="preserve">48/40 </w:t>
      </w:r>
      <w:r>
        <w:rPr>
          <w:rFonts w:hint="eastAsia"/>
        </w:rPr>
        <w:t>（</w:t>
      </w:r>
      <w:r>
        <w:t>Bytes</w:t>
      </w:r>
      <w:r>
        <w:rPr>
          <w:rFonts w:hint="eastAsia"/>
        </w:rPr>
        <w:t>）</w:t>
      </w:r>
    </w:p>
    <w:p w:rsidR="000440C3" w:rsidRDefault="000440C3">
      <w:r>
        <w:rPr>
          <w:rFonts w:hint="eastAsia"/>
        </w:rPr>
        <w:t>自动重打最后一单</w:t>
      </w:r>
      <w:r>
        <w:t xml:space="preserve">: </w:t>
      </w:r>
      <w:r>
        <w:rPr>
          <w:rFonts w:hint="eastAsia"/>
        </w:rPr>
        <w:t>打印缺纸后，自动重打最后一单</w:t>
      </w:r>
    </w:p>
    <w:p w:rsidR="000440C3" w:rsidRDefault="000440C3">
      <w:pPr>
        <w:rPr>
          <w:b/>
          <w:bCs/>
        </w:rPr>
      </w:pPr>
    </w:p>
    <w:p w:rsidR="000440C3" w:rsidRDefault="000440C3">
      <w:r>
        <w:rPr>
          <w:rFonts w:hint="eastAsia"/>
          <w:b/>
          <w:bCs/>
        </w:rPr>
        <w:t>注：</w:t>
      </w:r>
      <w:r>
        <w:rPr>
          <w:rFonts w:hint="eastAsia"/>
        </w:rPr>
        <w:t>设置打印机的常用属性有拨码开关的机型、以拨码开关设置为准</w:t>
      </w:r>
      <w:r>
        <w:t>.</w:t>
      </w:r>
    </w:p>
    <w:p w:rsidR="000440C3" w:rsidRDefault="000440C3"/>
    <w:p w:rsidR="000440C3" w:rsidRDefault="000440C3"/>
    <w:p w:rsidR="000440C3" w:rsidRDefault="000440C3">
      <w:pPr>
        <w:outlineLvl w:val="1"/>
        <w:rPr>
          <w:rFonts w:ascii="宋体" w:cs="宋体"/>
          <w:sz w:val="30"/>
          <w:szCs w:val="30"/>
        </w:rPr>
      </w:pPr>
      <w:bookmarkStart w:id="8" w:name="_Toc26981"/>
      <w:r>
        <w:rPr>
          <w:rFonts w:ascii="宋体" w:hAnsi="宋体" w:cs="宋体"/>
          <w:sz w:val="30"/>
          <w:szCs w:val="30"/>
        </w:rPr>
        <w:t>2.2</w:t>
      </w:r>
      <w:r>
        <w:rPr>
          <w:rFonts w:ascii="宋体" w:hAnsi="宋体" w:cs="宋体" w:hint="eastAsia"/>
          <w:sz w:val="30"/>
          <w:szCs w:val="30"/>
        </w:rPr>
        <w:t>以太网</w:t>
      </w:r>
      <w:bookmarkEnd w:id="8"/>
    </w:p>
    <w:p w:rsidR="000440C3" w:rsidRDefault="000440C3">
      <w:r>
        <w:rPr>
          <w:noProof/>
        </w:rPr>
        <w:pict>
          <v:shape id="图片 2" o:spid="_x0000_i1027" type="#_x0000_t75" style="width:226.5pt;height:210pt;visibility:visible">
            <v:imagedata r:id="rId15" o:title=""/>
          </v:shape>
        </w:pict>
      </w:r>
    </w:p>
    <w:p w:rsidR="000440C3" w:rsidRDefault="000440C3">
      <w:r>
        <w:rPr>
          <w:rFonts w:hint="eastAsia"/>
        </w:rPr>
        <w:t>以太网根据需求修改相应参数，</w:t>
      </w:r>
    </w:p>
    <w:p w:rsidR="000440C3" w:rsidRDefault="000440C3">
      <w:r>
        <w:rPr>
          <w:rFonts w:hint="eastAsia"/>
          <w:b/>
          <w:bCs/>
        </w:rPr>
        <w:t>注：</w:t>
      </w:r>
      <w:r>
        <w:rPr>
          <w:rFonts w:hint="eastAsia"/>
        </w:rPr>
        <w:t>设置打印机的</w:t>
      </w:r>
      <w:r>
        <w:t>MAC</w:t>
      </w:r>
      <w:r>
        <w:rPr>
          <w:rFonts w:hint="eastAsia"/>
        </w:rPr>
        <w:t>地址，如果您不太清楚</w:t>
      </w:r>
      <w:r>
        <w:t>MAC</w:t>
      </w:r>
      <w:r>
        <w:rPr>
          <w:rFonts w:hint="eastAsia"/>
        </w:rPr>
        <w:t>地址的作用，请不要随意设置改属性，否则可能导致打印机无法通过网络进行打印</w:t>
      </w:r>
      <w:r>
        <w:t>.</w:t>
      </w:r>
    </w:p>
    <w:p w:rsidR="000440C3" w:rsidRDefault="000440C3"/>
    <w:p w:rsidR="000440C3" w:rsidRDefault="000440C3">
      <w:pPr>
        <w:outlineLvl w:val="1"/>
        <w:rPr>
          <w:rFonts w:ascii="宋体" w:cs="宋体"/>
          <w:sz w:val="30"/>
          <w:szCs w:val="30"/>
        </w:rPr>
      </w:pPr>
      <w:bookmarkStart w:id="9" w:name="_Toc919"/>
      <w:r>
        <w:rPr>
          <w:rFonts w:ascii="宋体" w:hAnsi="宋体" w:cs="宋体"/>
          <w:sz w:val="30"/>
          <w:szCs w:val="30"/>
        </w:rPr>
        <w:t>2.3 WIFI</w:t>
      </w:r>
      <w:bookmarkEnd w:id="9"/>
    </w:p>
    <w:p w:rsidR="000440C3" w:rsidRDefault="000440C3">
      <w:r>
        <w:rPr>
          <w:noProof/>
        </w:rPr>
        <w:pict>
          <v:shape id="图片 3" o:spid="_x0000_i1028" type="#_x0000_t75" style="width:207pt;height:189.75pt;visibility:visible">
            <v:imagedata r:id="rId16" o:title=""/>
          </v:shape>
        </w:pict>
      </w:r>
    </w:p>
    <w:p w:rsidR="000440C3" w:rsidRDefault="000440C3">
      <w:r>
        <w:rPr>
          <w:rFonts w:hint="eastAsia"/>
        </w:rPr>
        <w:t>有</w:t>
      </w:r>
      <w:r>
        <w:t>WiFi</w:t>
      </w:r>
      <w:r>
        <w:rPr>
          <w:rFonts w:hint="eastAsia"/>
        </w:rPr>
        <w:t>模块板子的打印机，根据路由器设置的无线模式点击相应模式，并且填写网络名称、密钥、认证类型、加密算法</w:t>
      </w:r>
      <w:r>
        <w:t>.</w:t>
      </w:r>
    </w:p>
    <w:p w:rsidR="000440C3" w:rsidRDefault="000440C3">
      <w:r>
        <w:rPr>
          <w:rFonts w:hint="eastAsia"/>
        </w:rPr>
        <w:t>设置无线</w:t>
      </w:r>
      <w:r>
        <w:t xml:space="preserve">IP </w:t>
      </w:r>
    </w:p>
    <w:p w:rsidR="000440C3" w:rsidRDefault="000440C3">
      <w:r>
        <w:rPr>
          <w:rFonts w:hint="eastAsia"/>
          <w:b/>
          <w:bCs/>
        </w:rPr>
        <w:t>注：</w:t>
      </w:r>
      <w:r>
        <w:rPr>
          <w:rFonts w:hint="eastAsia"/>
        </w:rPr>
        <w:t>设置</w:t>
      </w:r>
      <w:r>
        <w:t>WiFi</w:t>
      </w:r>
      <w:r>
        <w:rPr>
          <w:rFonts w:hint="eastAsia"/>
        </w:rPr>
        <w:t>打印机的无线连接参数，设置需和无线路由器的参数保持一致</w:t>
      </w:r>
      <w:r>
        <w:t>.</w:t>
      </w:r>
    </w:p>
    <w:p w:rsidR="000440C3" w:rsidRDefault="000440C3"/>
    <w:p w:rsidR="000440C3" w:rsidRDefault="000440C3">
      <w:pPr>
        <w:outlineLvl w:val="1"/>
        <w:rPr>
          <w:rFonts w:ascii="宋体" w:cs="宋体"/>
          <w:sz w:val="30"/>
          <w:szCs w:val="30"/>
        </w:rPr>
      </w:pPr>
      <w:bookmarkStart w:id="10" w:name="_Toc5701"/>
      <w:r>
        <w:rPr>
          <w:rFonts w:ascii="宋体" w:hAnsi="宋体" w:cs="宋体"/>
          <w:sz w:val="30"/>
          <w:szCs w:val="30"/>
        </w:rPr>
        <w:t xml:space="preserve">2.4 </w:t>
      </w:r>
      <w:r>
        <w:rPr>
          <w:rFonts w:ascii="宋体" w:hAnsi="宋体" w:cs="宋体" w:hint="eastAsia"/>
          <w:sz w:val="30"/>
          <w:szCs w:val="30"/>
        </w:rPr>
        <w:t>蓝牙</w:t>
      </w:r>
      <w:bookmarkEnd w:id="10"/>
    </w:p>
    <w:p w:rsidR="000440C3" w:rsidRDefault="000440C3">
      <w:r>
        <w:rPr>
          <w:noProof/>
        </w:rPr>
        <w:pict>
          <v:shape id="图片 4" o:spid="_x0000_i1029" type="#_x0000_t75" style="width:218.25pt;height:183pt;visibility:visible">
            <v:imagedata r:id="rId17" o:title=""/>
          </v:shape>
        </w:pict>
      </w:r>
    </w:p>
    <w:p w:rsidR="000440C3" w:rsidRDefault="000440C3">
      <w:r>
        <w:rPr>
          <w:rFonts w:hint="eastAsia"/>
        </w:rPr>
        <w:t>设置完后可打印自测页检查是否设置成功</w:t>
      </w:r>
    </w:p>
    <w:p w:rsidR="000440C3" w:rsidRDefault="000440C3"/>
    <w:p w:rsidR="000440C3" w:rsidRDefault="000440C3">
      <w:pPr>
        <w:outlineLvl w:val="1"/>
        <w:rPr>
          <w:rFonts w:ascii="宋体" w:cs="宋体"/>
          <w:sz w:val="30"/>
          <w:szCs w:val="30"/>
        </w:rPr>
      </w:pPr>
      <w:bookmarkStart w:id="11" w:name="_Toc24413"/>
      <w:r>
        <w:rPr>
          <w:rFonts w:ascii="宋体" w:hAnsi="宋体" w:cs="宋体"/>
          <w:sz w:val="30"/>
          <w:szCs w:val="30"/>
        </w:rPr>
        <w:t xml:space="preserve">2.5 </w:t>
      </w:r>
      <w:r>
        <w:rPr>
          <w:rFonts w:ascii="宋体" w:hAnsi="宋体" w:cs="宋体" w:hint="eastAsia"/>
          <w:sz w:val="30"/>
          <w:szCs w:val="30"/>
        </w:rPr>
        <w:t>黑标</w:t>
      </w:r>
      <w:bookmarkEnd w:id="11"/>
    </w:p>
    <w:p w:rsidR="000440C3" w:rsidRDefault="000440C3">
      <w:r>
        <w:rPr>
          <w:noProof/>
        </w:rPr>
        <w:pict>
          <v:shape id="_x0000_i1030" type="#_x0000_t75" style="width:231.75pt;height:211.5pt;visibility:visible">
            <v:imagedata r:id="rId18" o:title=""/>
          </v:shape>
        </w:pict>
      </w:r>
    </w:p>
    <w:p w:rsidR="000440C3" w:rsidRDefault="000440C3">
      <w:r>
        <w:rPr>
          <w:rFonts w:hint="eastAsia"/>
          <w:b/>
          <w:bCs/>
        </w:rPr>
        <w:t>注：</w:t>
      </w:r>
      <w:r>
        <w:t>1.</w:t>
      </w:r>
      <w:r>
        <w:rPr>
          <w:rFonts w:hint="eastAsia"/>
        </w:rPr>
        <w:t>设置黑标模式和取消黑标模式都需重启打印机生效</w:t>
      </w:r>
    </w:p>
    <w:p w:rsidR="000440C3" w:rsidRDefault="000440C3">
      <w:r>
        <w:t xml:space="preserve">    2.</w:t>
      </w:r>
      <w:r>
        <w:rPr>
          <w:rFonts w:hint="eastAsia"/>
        </w:rPr>
        <w:t>测试切纸和测试打印按钮可调整切纸和打印位置，找到合适位置再点设置</w:t>
      </w:r>
    </w:p>
    <w:p w:rsidR="000440C3" w:rsidRDefault="000440C3"/>
    <w:p w:rsidR="000440C3" w:rsidRDefault="000440C3"/>
    <w:p w:rsidR="000440C3" w:rsidRDefault="000440C3">
      <w:pPr>
        <w:outlineLvl w:val="1"/>
        <w:rPr>
          <w:rFonts w:ascii="宋体" w:cs="宋体"/>
          <w:sz w:val="30"/>
          <w:szCs w:val="30"/>
        </w:rPr>
      </w:pPr>
      <w:bookmarkStart w:id="12" w:name="_Toc20956"/>
      <w:r>
        <w:rPr>
          <w:rFonts w:ascii="宋体" w:hAnsi="宋体" w:cs="宋体"/>
          <w:sz w:val="30"/>
          <w:szCs w:val="30"/>
        </w:rPr>
        <w:t xml:space="preserve">2.6 </w:t>
      </w:r>
      <w:r>
        <w:rPr>
          <w:rFonts w:ascii="宋体" w:hAnsi="宋体" w:cs="宋体" w:hint="eastAsia"/>
          <w:sz w:val="30"/>
          <w:szCs w:val="30"/>
        </w:rPr>
        <w:t>下载</w:t>
      </w:r>
      <w:bookmarkEnd w:id="12"/>
    </w:p>
    <w:p w:rsidR="000440C3" w:rsidRDefault="000440C3">
      <w:r>
        <w:rPr>
          <w:noProof/>
        </w:rPr>
        <w:pict>
          <v:shape id="图片 7" o:spid="_x0000_i1031" type="#_x0000_t75" style="width:254.25pt;height:203.25pt;visibility:visible">
            <v:imagedata r:id="rId19" o:title=""/>
          </v:shape>
        </w:pict>
      </w:r>
    </w:p>
    <w:p w:rsidR="000440C3" w:rsidRDefault="000440C3">
      <w:r>
        <w:rPr>
          <w:rFonts w:hint="eastAsia"/>
        </w:rPr>
        <w:t>固件升级</w:t>
      </w:r>
    </w:p>
    <w:p w:rsidR="000440C3" w:rsidRDefault="000440C3">
      <w:pPr>
        <w:numPr>
          <w:ilvl w:val="0"/>
          <w:numId w:val="1"/>
        </w:numPr>
      </w:pPr>
      <w:r>
        <w:rPr>
          <w:rFonts w:hint="eastAsia"/>
        </w:rPr>
        <w:t>选择文件</w:t>
      </w:r>
    </w:p>
    <w:p w:rsidR="000440C3" w:rsidRDefault="000440C3">
      <w:pPr>
        <w:numPr>
          <w:ilvl w:val="0"/>
          <w:numId w:val="1"/>
        </w:numPr>
      </w:pPr>
      <w:r>
        <w:rPr>
          <w:rFonts w:hint="eastAsia"/>
        </w:rPr>
        <w:t>更新（如非必要请不要随意更改固件）</w:t>
      </w:r>
    </w:p>
    <w:p w:rsidR="000440C3" w:rsidRDefault="000440C3"/>
    <w:p w:rsidR="000440C3" w:rsidRDefault="000440C3">
      <w:r>
        <w:rPr>
          <w:rFonts w:hint="eastAsia"/>
        </w:rPr>
        <w:t>添加</w:t>
      </w:r>
      <w:r>
        <w:t>LOGO</w:t>
      </w:r>
    </w:p>
    <w:p w:rsidR="000440C3" w:rsidRDefault="000440C3">
      <w:pPr>
        <w:numPr>
          <w:ilvl w:val="0"/>
          <w:numId w:val="2"/>
        </w:numPr>
      </w:pPr>
      <w:r>
        <w:rPr>
          <w:rFonts w:hint="eastAsia"/>
        </w:rPr>
        <w:t>添加</w:t>
      </w:r>
    </w:p>
    <w:p w:rsidR="000440C3" w:rsidRDefault="000440C3">
      <w:r>
        <w:rPr>
          <w:noProof/>
        </w:rPr>
        <w:pict>
          <v:shape id="_x0000_i1032" type="#_x0000_t75" style="width:246pt;height:69pt;visibility:visible">
            <v:imagedata r:id="rId20" o:title="" cropbottom="10382f"/>
          </v:shape>
        </w:pict>
      </w:r>
    </w:p>
    <w:p w:rsidR="000440C3" w:rsidRDefault="000440C3">
      <w:pPr>
        <w:numPr>
          <w:ilvl w:val="0"/>
          <w:numId w:val="2"/>
        </w:numPr>
      </w:pPr>
      <w:r>
        <w:rPr>
          <w:rFonts w:hint="eastAsia"/>
        </w:rPr>
        <w:t>下载</w:t>
      </w:r>
    </w:p>
    <w:p w:rsidR="000440C3" w:rsidRDefault="000440C3"/>
    <w:p w:rsidR="000440C3" w:rsidRDefault="000440C3">
      <w:pPr>
        <w:outlineLvl w:val="1"/>
        <w:rPr>
          <w:rFonts w:ascii="宋体" w:cs="宋体"/>
          <w:sz w:val="30"/>
          <w:szCs w:val="30"/>
        </w:rPr>
      </w:pPr>
      <w:bookmarkStart w:id="13" w:name="_Toc23928"/>
      <w:r>
        <w:rPr>
          <w:rFonts w:ascii="宋体" w:hAnsi="宋体" w:cs="宋体"/>
          <w:sz w:val="30"/>
          <w:szCs w:val="30"/>
        </w:rPr>
        <w:t xml:space="preserve">2.7 </w:t>
      </w:r>
      <w:r>
        <w:rPr>
          <w:rFonts w:ascii="宋体" w:hAnsi="宋体" w:cs="宋体" w:hint="eastAsia"/>
          <w:sz w:val="30"/>
          <w:szCs w:val="30"/>
        </w:rPr>
        <w:t>硬件</w:t>
      </w:r>
      <w:bookmarkEnd w:id="13"/>
    </w:p>
    <w:p w:rsidR="000440C3" w:rsidRDefault="000440C3">
      <w:r>
        <w:rPr>
          <w:rFonts w:hint="eastAsia"/>
        </w:rPr>
        <w:t>例如：设置切刀可用，如图顺序点击</w:t>
      </w:r>
    </w:p>
    <w:p w:rsidR="000440C3" w:rsidRDefault="000440C3">
      <w:r>
        <w:rPr>
          <w:noProof/>
        </w:rPr>
        <w:pict>
          <v:shape id="图片 5" o:spid="_x0000_i1033" type="#_x0000_t75" style="width:233.25pt;height:217.5pt;visibility:visible">
            <v:imagedata r:id="rId21" o:title=""/>
          </v:shape>
        </w:pict>
      </w:r>
    </w:p>
    <w:p w:rsidR="000440C3" w:rsidRDefault="000440C3">
      <w:r>
        <w:t xml:space="preserve">   </w:t>
      </w:r>
      <w:r>
        <w:rPr>
          <w:rFonts w:hint="eastAsia"/>
        </w:rPr>
        <w:t>点击设置后，左下角显示</w:t>
      </w:r>
      <w:r>
        <w:t>Complete!</w:t>
      </w:r>
      <w:r>
        <w:rPr>
          <w:rFonts w:hint="eastAsia"/>
        </w:rPr>
        <w:t>则成功，并且打印机会打印一小段设置内容；显示</w:t>
      </w:r>
      <w:r>
        <w:t>Failed!</w:t>
      </w:r>
      <w:r>
        <w:rPr>
          <w:rFonts w:hint="eastAsia"/>
        </w:rPr>
        <w:t>则失败。</w:t>
      </w:r>
    </w:p>
    <w:p w:rsidR="000440C3" w:rsidRDefault="000440C3">
      <w:r>
        <w:t xml:space="preserve">   </w:t>
      </w:r>
      <w:r>
        <w:rPr>
          <w:rFonts w:hint="eastAsia"/>
        </w:rPr>
        <w:t>根据需求进行选择设置。</w:t>
      </w:r>
    </w:p>
    <w:sectPr w:rsidR="000440C3" w:rsidSect="00A26CB3">
      <w:footerReference w:type="default" r:id="rId22"/>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0C3" w:rsidRDefault="000440C3" w:rsidP="00A26CB3">
      <w:r>
        <w:separator/>
      </w:r>
    </w:p>
  </w:endnote>
  <w:endnote w:type="continuationSeparator" w:id="0">
    <w:p w:rsidR="000440C3" w:rsidRDefault="000440C3" w:rsidP="00A26C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0C3" w:rsidRDefault="000440C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0C3" w:rsidRDefault="000440C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0C3" w:rsidRDefault="000440C3">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0C3" w:rsidRDefault="000440C3">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0440C3" w:rsidRDefault="000440C3">
                <w:pPr>
                  <w:snapToGrid w:val="0"/>
                  <w:rPr>
                    <w:sz w:val="18"/>
                  </w:rPr>
                </w:pPr>
                <w:fldSimple w:instr=" PAGE  \* MERGEFORMAT ">
                  <w:r w:rsidRPr="008C7F38">
                    <w:rPr>
                      <w:noProof/>
                      <w:sz w:val="18"/>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0C3" w:rsidRDefault="000440C3" w:rsidP="00A26CB3">
      <w:r>
        <w:separator/>
      </w:r>
    </w:p>
  </w:footnote>
  <w:footnote w:type="continuationSeparator" w:id="0">
    <w:p w:rsidR="000440C3" w:rsidRDefault="000440C3" w:rsidP="00A26C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0C3" w:rsidRDefault="000440C3">
    <w:pPr>
      <w:pStyle w:val="Header"/>
      <w:pBdr>
        <w:top w:val="none" w:sz="0" w:space="0" w:color="auto"/>
        <w:left w:val="none" w:sz="0" w:space="0" w:color="auto"/>
        <w:bottom w:val="none" w:sz="0" w:space="0" w:color="auto"/>
        <w:right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0C3" w:rsidRDefault="000440C3" w:rsidP="008C7F38">
    <w:pPr>
      <w:pStyle w:val="Header"/>
      <w:pBdr>
        <w:top w:val="none" w:sz="0" w:space="0" w:color="auto"/>
        <w:left w:val="none" w:sz="0" w:space="0" w:color="auto"/>
        <w:bottom w:val="none" w:sz="0" w:space="0" w:color="auto"/>
        <w:right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0C3" w:rsidRDefault="000440C3">
    <w:pPr>
      <w:pStyle w:val="Header"/>
      <w:pBdr>
        <w:top w:val="none" w:sz="0" w:space="0" w:color="auto"/>
        <w:left w:val="none" w:sz="0" w:space="0" w:color="auto"/>
        <w:bottom w:val="none" w:sz="0" w:space="0" w:color="auto"/>
        <w:right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19E5CA"/>
    <w:multiLevelType w:val="singleLevel"/>
    <w:tmpl w:val="5719E5CA"/>
    <w:lvl w:ilvl="0">
      <w:start w:val="1"/>
      <w:numFmt w:val="decimal"/>
      <w:suff w:val="nothing"/>
      <w:lvlText w:val="%1."/>
      <w:lvlJc w:val="left"/>
      <w:rPr>
        <w:rFonts w:cs="Times New Roman"/>
      </w:rPr>
    </w:lvl>
  </w:abstractNum>
  <w:abstractNum w:abstractNumId="1">
    <w:nsid w:val="5719E5FC"/>
    <w:multiLevelType w:val="singleLevel"/>
    <w:tmpl w:val="5719E5FC"/>
    <w:lvl w:ilvl="0">
      <w:start w:val="1"/>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6CB3"/>
    <w:rsid w:val="000440C3"/>
    <w:rsid w:val="005861A8"/>
    <w:rsid w:val="00613D23"/>
    <w:rsid w:val="006576BB"/>
    <w:rsid w:val="0071756B"/>
    <w:rsid w:val="00786AE6"/>
    <w:rsid w:val="007D2CC9"/>
    <w:rsid w:val="008B5DA2"/>
    <w:rsid w:val="008C7F38"/>
    <w:rsid w:val="00A26CB3"/>
    <w:rsid w:val="00D21936"/>
    <w:rsid w:val="2B0D6B34"/>
    <w:rsid w:val="40DB61B0"/>
    <w:rsid w:val="560A5D90"/>
    <w:rsid w:val="704B6AB7"/>
    <w:rsid w:val="78806A17"/>
    <w:rsid w:val="7ED02F7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26CB3"/>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99"/>
    <w:rsid w:val="00A26CB3"/>
    <w:pPr>
      <w:ind w:leftChars="1200" w:left="2520"/>
    </w:pPr>
  </w:style>
  <w:style w:type="paragraph" w:styleId="TOC5">
    <w:name w:val="toc 5"/>
    <w:basedOn w:val="Normal"/>
    <w:next w:val="Normal"/>
    <w:uiPriority w:val="99"/>
    <w:rsid w:val="00A26CB3"/>
    <w:pPr>
      <w:ind w:leftChars="800" w:left="1680"/>
    </w:pPr>
  </w:style>
  <w:style w:type="paragraph" w:styleId="TOC3">
    <w:name w:val="toc 3"/>
    <w:basedOn w:val="Normal"/>
    <w:next w:val="Normal"/>
    <w:uiPriority w:val="99"/>
    <w:rsid w:val="00A26CB3"/>
    <w:pPr>
      <w:ind w:leftChars="400" w:left="840"/>
    </w:pPr>
  </w:style>
  <w:style w:type="paragraph" w:styleId="TOC8">
    <w:name w:val="toc 8"/>
    <w:basedOn w:val="Normal"/>
    <w:next w:val="Normal"/>
    <w:uiPriority w:val="99"/>
    <w:rsid w:val="00A26CB3"/>
    <w:pPr>
      <w:ind w:leftChars="1400" w:left="2940"/>
    </w:pPr>
  </w:style>
  <w:style w:type="paragraph" w:styleId="Footer">
    <w:name w:val="footer"/>
    <w:basedOn w:val="Normal"/>
    <w:link w:val="FooterChar"/>
    <w:uiPriority w:val="99"/>
    <w:rsid w:val="00A26CB3"/>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Pr>
      <w:rFonts w:cs="Times New Roman"/>
      <w:sz w:val="18"/>
      <w:szCs w:val="18"/>
    </w:rPr>
  </w:style>
  <w:style w:type="paragraph" w:styleId="Header">
    <w:name w:val="header"/>
    <w:basedOn w:val="Normal"/>
    <w:link w:val="HeaderChar"/>
    <w:uiPriority w:val="99"/>
    <w:rsid w:val="00A26CB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Pr>
      <w:rFonts w:cs="Times New Roman"/>
      <w:sz w:val="18"/>
      <w:szCs w:val="18"/>
    </w:rPr>
  </w:style>
  <w:style w:type="paragraph" w:styleId="TOC1">
    <w:name w:val="toc 1"/>
    <w:basedOn w:val="Normal"/>
    <w:next w:val="Normal"/>
    <w:uiPriority w:val="99"/>
    <w:rsid w:val="00A26CB3"/>
  </w:style>
  <w:style w:type="paragraph" w:styleId="TOC4">
    <w:name w:val="toc 4"/>
    <w:basedOn w:val="Normal"/>
    <w:next w:val="Normal"/>
    <w:uiPriority w:val="99"/>
    <w:rsid w:val="00A26CB3"/>
    <w:pPr>
      <w:ind w:leftChars="600" w:left="1260"/>
    </w:pPr>
  </w:style>
  <w:style w:type="paragraph" w:styleId="TOC6">
    <w:name w:val="toc 6"/>
    <w:basedOn w:val="Normal"/>
    <w:next w:val="Normal"/>
    <w:uiPriority w:val="99"/>
    <w:rsid w:val="00A26CB3"/>
    <w:pPr>
      <w:ind w:leftChars="1000" w:left="2100"/>
    </w:pPr>
  </w:style>
  <w:style w:type="paragraph" w:styleId="TOC2">
    <w:name w:val="toc 2"/>
    <w:basedOn w:val="Normal"/>
    <w:next w:val="Normal"/>
    <w:uiPriority w:val="99"/>
    <w:rsid w:val="00A26CB3"/>
    <w:pPr>
      <w:ind w:leftChars="200" w:left="420"/>
    </w:pPr>
  </w:style>
  <w:style w:type="paragraph" w:styleId="TOC9">
    <w:name w:val="toc 9"/>
    <w:basedOn w:val="Normal"/>
    <w:next w:val="Normal"/>
    <w:uiPriority w:val="99"/>
    <w:rsid w:val="00A26CB3"/>
    <w:pPr>
      <w:ind w:leftChars="1600" w:left="33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315</Words>
  <Characters>1798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3</cp:revision>
  <dcterms:created xsi:type="dcterms:W3CDTF">2014-10-29T12:08:00Z</dcterms:created>
  <dcterms:modified xsi:type="dcterms:W3CDTF">2016-05-12T11:39:00Z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